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F4B2" w14:textId="1853A4EA" w:rsidR="002D00AE" w:rsidRPr="007158AC" w:rsidRDefault="00B0522A" w:rsidP="002D00AE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2D00AE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Asian </w:t>
      </w:r>
      <w:r w:rsidR="002D00AE">
        <w:rPr>
          <w:rFonts w:ascii="Verdana" w:eastAsia="ＭＳ Ｐゴシック" w:hAnsi="Verdana"/>
          <w:b/>
          <w:bCs/>
          <w:sz w:val="22"/>
          <w:szCs w:val="24"/>
        </w:rPr>
        <w:t>p</w:t>
      </w:r>
      <w:r w:rsidR="002D00AE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reference-based measure 7 dimensions (AP-7D) </w:t>
      </w:r>
    </w:p>
    <w:p w14:paraId="223709D4" w14:textId="77777777" w:rsidR="00E1281C" w:rsidRPr="002D00AE" w:rsidRDefault="00E1281C" w:rsidP="007D330C">
      <w:pPr>
        <w:rPr>
          <w:rFonts w:ascii="Verdana" w:eastAsia="ＭＳ Ｐゴシック" w:hAnsi="Verdana"/>
          <w:b/>
          <w:bCs/>
          <w:sz w:val="22"/>
          <w:szCs w:val="24"/>
        </w:rPr>
      </w:pPr>
    </w:p>
    <w:p w14:paraId="0942650A" w14:textId="2FD873C8" w:rsidR="00BD0FA1" w:rsidRPr="00DA0635" w:rsidRDefault="00F83BD7" w:rsidP="00E23034">
      <w:pPr>
        <w:jc w:val="left"/>
        <w:rPr>
          <w:rFonts w:ascii="Verdana" w:eastAsia="ＭＳ Ｐゴシック" w:hAnsi="Verdana"/>
          <w:sz w:val="20"/>
          <w:szCs w:val="20"/>
        </w:rPr>
      </w:pPr>
      <w:proofErr w:type="spellStart"/>
      <w:r w:rsidRPr="00DA0635">
        <w:rPr>
          <w:rFonts w:ascii="Verdana" w:eastAsia="ＭＳ Ｐゴシック" w:hAnsi="Verdana"/>
          <w:sz w:val="20"/>
          <w:szCs w:val="20"/>
        </w:rPr>
        <w:t>Isipin</w:t>
      </w:r>
      <w:proofErr w:type="spellEnd"/>
      <w:r w:rsidRPr="00DA0635">
        <w:rPr>
          <w:rFonts w:ascii="Verdana" w:eastAsia="ＭＳ Ｐゴシック" w:hAnsi="Verdana"/>
          <w:sz w:val="20"/>
          <w:szCs w:val="20"/>
        </w:rPr>
        <w:t xml:space="preserve"> ang </w:t>
      </w:r>
      <w:proofErr w:type="spellStart"/>
      <w:r w:rsidRPr="00DA0635">
        <w:rPr>
          <w:rFonts w:ascii="Verdana" w:eastAsia="ＭＳ Ｐゴシック" w:hAnsi="Verdana"/>
          <w:sz w:val="20"/>
          <w:szCs w:val="20"/>
        </w:rPr>
        <w:t>i</w:t>
      </w:r>
      <w:r w:rsidR="00DE7B8B" w:rsidRPr="00DA0635">
        <w:rPr>
          <w:rFonts w:ascii="Verdana" w:eastAsia="ＭＳ Ｐゴシック" w:hAnsi="Verdana"/>
          <w:sz w:val="20"/>
          <w:szCs w:val="20"/>
        </w:rPr>
        <w:t>n</w:t>
      </w:r>
      <w:r w:rsidRPr="00DA0635">
        <w:rPr>
          <w:rFonts w:ascii="Verdana" w:eastAsia="ＭＳ Ｐゴシック" w:hAnsi="Verdana"/>
          <w:sz w:val="20"/>
          <w:szCs w:val="20"/>
        </w:rPr>
        <w:t>yong</w:t>
      </w:r>
      <w:proofErr w:type="spellEnd"/>
      <w:r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Pr="00DA0635">
        <w:rPr>
          <w:rFonts w:ascii="Verdana" w:eastAsia="ＭＳ Ｐゴシック" w:hAnsi="Verdana"/>
          <w:sz w:val="20"/>
          <w:szCs w:val="20"/>
        </w:rPr>
        <w:t>kalusugan</w:t>
      </w:r>
      <w:proofErr w:type="spellEnd"/>
      <w:r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Pr="00DA0635">
        <w:rPr>
          <w:rFonts w:ascii="Verdana" w:eastAsia="ＭＳ Ｐゴシック" w:hAnsi="Verdana"/>
          <w:sz w:val="20"/>
          <w:szCs w:val="20"/>
        </w:rPr>
        <w:t>sa</w:t>
      </w:r>
      <w:proofErr w:type="spellEnd"/>
      <w:r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DE7B8B" w:rsidRPr="00DA0635">
        <w:rPr>
          <w:rFonts w:ascii="Verdana" w:eastAsia="ＭＳ Ｐゴシック" w:hAnsi="Verdana"/>
          <w:sz w:val="20"/>
          <w:szCs w:val="20"/>
        </w:rPr>
        <w:t>loob</w:t>
      </w:r>
      <w:proofErr w:type="spellEnd"/>
      <w:r w:rsidR="00DE7B8B" w:rsidRPr="00DA0635">
        <w:rPr>
          <w:rFonts w:ascii="Verdana" w:eastAsia="ＭＳ Ｐゴシック" w:hAnsi="Verdana"/>
          <w:sz w:val="20"/>
          <w:szCs w:val="20"/>
        </w:rPr>
        <w:t xml:space="preserve"> ng </w:t>
      </w:r>
      <w:proofErr w:type="spellStart"/>
      <w:r w:rsidRPr="00DA0635">
        <w:rPr>
          <w:rFonts w:ascii="Verdana" w:eastAsia="ＭＳ Ｐゴシック" w:hAnsi="Verdana"/>
          <w:sz w:val="20"/>
          <w:szCs w:val="20"/>
        </w:rPr>
        <w:t>nakaraang</w:t>
      </w:r>
      <w:proofErr w:type="spellEnd"/>
      <w:r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DE7B8B" w:rsidRPr="00DA0635">
        <w:rPr>
          <w:rFonts w:ascii="Verdana" w:eastAsia="ＭＳ Ｐゴシック" w:hAnsi="Verdana"/>
          <w:sz w:val="20"/>
          <w:szCs w:val="20"/>
        </w:rPr>
        <w:t>linggo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. Piliin po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ninyo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ang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kahon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na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pinaka-naaangkop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sa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inyo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.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Kapag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pinag-usapan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ang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kalusugan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,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kasama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rito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ang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parehong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pisikal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at mental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na</w:t>
      </w:r>
      <w:proofErr w:type="spellEnd"/>
      <w:r w:rsidR="00B65EF7" w:rsidRPr="00DA0635">
        <w:rPr>
          <w:rFonts w:ascii="Verdana" w:eastAsia="ＭＳ Ｐゴシック" w:hAnsi="Verdana"/>
          <w:sz w:val="20"/>
          <w:szCs w:val="20"/>
        </w:rPr>
        <w:t xml:space="preserve"> </w:t>
      </w:r>
      <w:proofErr w:type="spellStart"/>
      <w:r w:rsidR="00B65EF7" w:rsidRPr="00DA0635">
        <w:rPr>
          <w:rFonts w:ascii="Verdana" w:eastAsia="ＭＳ Ｐゴシック" w:hAnsi="Verdana"/>
          <w:sz w:val="20"/>
          <w:szCs w:val="20"/>
        </w:rPr>
        <w:t>kalusugan</w:t>
      </w:r>
      <w:proofErr w:type="spellEnd"/>
      <w:r w:rsidR="00BD0FA1" w:rsidRPr="00DA0635">
        <w:rPr>
          <w:rFonts w:ascii="Verdana" w:eastAsia="ＭＳ Ｐゴシック" w:hAnsi="Verdana"/>
          <w:sz w:val="20"/>
          <w:szCs w:val="20"/>
        </w:rPr>
        <w:t>.</w:t>
      </w:r>
    </w:p>
    <w:p w14:paraId="412B9437" w14:textId="669B0D08" w:rsidR="0009530E" w:rsidRPr="00DA0635" w:rsidRDefault="0009530E" w:rsidP="00E23034">
      <w:pPr>
        <w:jc w:val="left"/>
        <w:rPr>
          <w:rFonts w:ascii="Verdana" w:eastAsia="ＭＳ Ｐゴシック" w:hAnsi="Verdana"/>
          <w:sz w:val="20"/>
          <w:szCs w:val="20"/>
        </w:rPr>
      </w:pPr>
    </w:p>
    <w:tbl>
      <w:tblPr>
        <w:tblStyle w:val="ae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1276"/>
        <w:gridCol w:w="1134"/>
        <w:gridCol w:w="1276"/>
      </w:tblGrid>
      <w:tr w:rsidR="00D03A9B" w:rsidRPr="00DA0635" w14:paraId="53706300" w14:textId="77777777" w:rsidTr="00DA0635">
        <w:trPr>
          <w:trHeight w:val="807"/>
        </w:trPr>
        <w:tc>
          <w:tcPr>
            <w:tcW w:w="3970" w:type="dxa"/>
            <w:vAlign w:val="center"/>
          </w:tcPr>
          <w:p w14:paraId="544B0A2A" w14:textId="77777777" w:rsidR="00C73987" w:rsidRPr="00DA0635" w:rsidRDefault="00C73987" w:rsidP="00216458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D1C6DF" w14:textId="14BF2DB1" w:rsidR="00E1281C" w:rsidRPr="00DA0635" w:rsidRDefault="00B65EF7" w:rsidP="00DD7253">
            <w:pPr>
              <w:spacing w:line="280" w:lineRule="exact"/>
              <w:jc w:val="center"/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</w:pPr>
            <w:r w:rsidRPr="00DA0635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 xml:space="preserve">Hindi </w:t>
            </w:r>
            <w:proofErr w:type="spellStart"/>
            <w:r w:rsidR="003A5BF0" w:rsidRPr="00DA0635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>kailanman</w:t>
            </w:r>
            <w:proofErr w:type="spellEnd"/>
            <w:r w:rsidR="003A5BF0" w:rsidRPr="00DA0635">
              <w:rPr>
                <w:rFonts w:ascii="Verdana" w:eastAsia="DengXian" w:hAnsi="Verdana"/>
                <w:color w:val="404040" w:themeColor="text1" w:themeTint="BF"/>
                <w:sz w:val="20"/>
                <w:szCs w:val="20"/>
                <w:lang w:val="en-MY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3C73C24" w14:textId="054891CE" w:rsidR="00E1281C" w:rsidRPr="00DA0635" w:rsidRDefault="00807E29" w:rsidP="00DD7253">
            <w:pPr>
              <w:spacing w:line="28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proofErr w:type="spellStart"/>
            <w:r w:rsidRPr="00DA0635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Kaunti</w:t>
            </w:r>
            <w:proofErr w:type="spellEnd"/>
          </w:p>
        </w:tc>
        <w:tc>
          <w:tcPr>
            <w:tcW w:w="1134" w:type="dxa"/>
            <w:vAlign w:val="center"/>
          </w:tcPr>
          <w:p w14:paraId="1D5B16D5" w14:textId="4C0E4FA5" w:rsidR="00E1281C" w:rsidRPr="00DA0635" w:rsidRDefault="00807E29" w:rsidP="00DD7253">
            <w:pPr>
              <w:spacing w:line="28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proofErr w:type="spellStart"/>
            <w:r w:rsidRPr="00DA0635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Medyo</w:t>
            </w:r>
            <w:proofErr w:type="spellEnd"/>
            <w:r w:rsidRPr="00DA0635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E63B0E" w14:textId="5C12558A" w:rsidR="00D03A9B" w:rsidRPr="00DA0635" w:rsidRDefault="00CA3544" w:rsidP="00DD7253">
            <w:pPr>
              <w:spacing w:line="28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 xml:space="preserve">Labis </w:t>
            </w:r>
          </w:p>
          <w:p w14:paraId="4A87B67B" w14:textId="26E247B9" w:rsidR="007C1F0E" w:rsidRPr="00DA0635" w:rsidRDefault="00807E29" w:rsidP="00DD7253">
            <w:pPr>
              <w:spacing w:line="28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</w:pPr>
            <w:proofErr w:type="spellStart"/>
            <w:r w:rsidRPr="00DA0635"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</w:rPr>
              <w:t>talaga</w:t>
            </w:r>
            <w:proofErr w:type="spellEnd"/>
          </w:p>
        </w:tc>
      </w:tr>
      <w:tr w:rsidR="009E72C1" w:rsidRPr="00DA0635" w14:paraId="4B2F5CE5" w14:textId="77777777" w:rsidTr="00DA0635">
        <w:trPr>
          <w:trHeight w:val="1247"/>
        </w:trPr>
        <w:tc>
          <w:tcPr>
            <w:tcW w:w="3970" w:type="dxa"/>
            <w:vAlign w:val="center"/>
          </w:tcPr>
          <w:p w14:paraId="14115B9B" w14:textId="46687EDA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>1.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Ako ay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nakaranas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sakit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at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kawalan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ginhawa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,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pumigil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aking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gawin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ang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mga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bagay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gusto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kong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gawin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8F3F583" w14:textId="49B95774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421EA93C" w14:textId="11B3383D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2D4F4C5F" w14:textId="3096F4A9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5631AFBA" w14:textId="45A24F9C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193540AF" w14:textId="77777777" w:rsidTr="00DA0635">
        <w:trPr>
          <w:trHeight w:val="907"/>
        </w:trPr>
        <w:tc>
          <w:tcPr>
            <w:tcW w:w="3970" w:type="dxa"/>
            <w:vAlign w:val="center"/>
          </w:tcPr>
          <w:p w14:paraId="730B8D5D" w14:textId="3827E041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>2.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Ako ay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naging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balisa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at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talagang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malungkot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D3B1043" w14:textId="4901D3C3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7DEBAE55" w14:textId="51930B66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58BE478" w14:textId="71C6E2B5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72C8B784" w14:textId="31A5E8B0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0437FDFF" w14:textId="77777777" w:rsidTr="00DA0635">
        <w:trPr>
          <w:trHeight w:val="907"/>
        </w:trPr>
        <w:tc>
          <w:tcPr>
            <w:tcW w:w="3970" w:type="dxa"/>
            <w:vAlign w:val="center"/>
          </w:tcPr>
          <w:p w14:paraId="464D8F69" w14:textId="2A669574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>3.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ab/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Nawalan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ako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lakas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gawin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ang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mga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bagay.</w:t>
            </w:r>
          </w:p>
        </w:tc>
        <w:tc>
          <w:tcPr>
            <w:tcW w:w="1275" w:type="dxa"/>
            <w:vAlign w:val="center"/>
          </w:tcPr>
          <w:p w14:paraId="288380BE" w14:textId="597A0BD4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57EECB72" w14:textId="29D9EB75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7EFFA6C2" w14:textId="07824A19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30AD5238" w14:textId="2D6E7E31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374F25D8" w14:textId="77777777" w:rsidTr="00DA0635">
        <w:trPr>
          <w:trHeight w:val="907"/>
        </w:trPr>
        <w:tc>
          <w:tcPr>
            <w:tcW w:w="3970" w:type="dxa"/>
            <w:vAlign w:val="center"/>
          </w:tcPr>
          <w:p w14:paraId="4C26A7A2" w14:textId="6E416F3A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>4.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ab/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Nahirapan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akong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maglakad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(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kailangan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suporta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wheelchair).</w:t>
            </w:r>
          </w:p>
        </w:tc>
        <w:tc>
          <w:tcPr>
            <w:tcW w:w="1275" w:type="dxa"/>
            <w:vAlign w:val="center"/>
          </w:tcPr>
          <w:p w14:paraId="01F9DD3A" w14:textId="2E85C2E9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69A8B8B5" w14:textId="16895278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08C2F245" w14:textId="44879957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39D4E482" w14:textId="5D3058BF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1B1FC44C" w14:textId="77777777" w:rsidTr="00DA0635">
        <w:trPr>
          <w:trHeight w:val="1247"/>
        </w:trPr>
        <w:tc>
          <w:tcPr>
            <w:tcW w:w="3970" w:type="dxa"/>
            <w:vAlign w:val="center"/>
          </w:tcPr>
          <w:p w14:paraId="2EE98BC7" w14:textId="4A9E8314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5.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Naapektuhan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kalusugan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ko ang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kakayahan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kong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magtrabaho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(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labas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man o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loob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ng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bahay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) o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makapasok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paaralan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50A40F7C" w14:textId="2933FFC4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40F2D8BF" w14:textId="36F7FCF6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3F71E2EA" w14:textId="1C9F55FE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0F1B0872" w14:textId="0D1EF7A3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04D53DDD" w14:textId="77777777" w:rsidTr="00DA0635">
        <w:trPr>
          <w:trHeight w:val="1247"/>
        </w:trPr>
        <w:tc>
          <w:tcPr>
            <w:tcW w:w="3970" w:type="dxa"/>
            <w:vAlign w:val="center"/>
          </w:tcPr>
          <w:p w14:paraId="60F65673" w14:textId="20E3D8BB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DA0635">
              <w:rPr>
                <w:rFonts w:ascii="Verdana" w:eastAsia="ＭＳ Ｐゴシック" w:hAnsi="Verdana"/>
                <w:sz w:val="20"/>
                <w:szCs w:val="20"/>
              </w:rPr>
              <w:t>6.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ab/>
              <w:t xml:space="preserve">Dahil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kalusugan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ko,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hindi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ako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masyadong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nakahalubilo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aking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pamilya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,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malalapit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kaibigan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,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atbp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14:paraId="655F62AD" w14:textId="703C625F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17596C14" w14:textId="4E5C5763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5C93FDF3" w14:textId="2A60047C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34824671" w14:textId="43CF1570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9E72C1" w:rsidRPr="00DA0635" w14:paraId="25089775" w14:textId="77777777" w:rsidTr="00DA0635">
        <w:trPr>
          <w:trHeight w:val="907"/>
        </w:trPr>
        <w:tc>
          <w:tcPr>
            <w:tcW w:w="3970" w:type="dxa"/>
            <w:vAlign w:val="center"/>
          </w:tcPr>
          <w:p w14:paraId="10B3D41D" w14:textId="5D5C894A" w:rsidR="009E72C1" w:rsidRPr="00DA0635" w:rsidRDefault="009E72C1" w:rsidP="009E72C1">
            <w:pPr>
              <w:ind w:left="335" w:hanging="335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DA0635">
              <w:rPr>
                <w:rFonts w:ascii="Verdana" w:eastAsia="ＭＳ Ｐゴシック" w:hAnsi="Verdana" w:hint="eastAsia"/>
                <w:sz w:val="20"/>
                <w:szCs w:val="20"/>
              </w:rPr>
              <w:t>7</w:t>
            </w:r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. Dahil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kalusugan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ko,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naramdaman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ko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ako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ay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naging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pasanin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para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sa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 </w:t>
            </w:r>
            <w:proofErr w:type="spellStart"/>
            <w:r w:rsidRPr="00DA0635">
              <w:rPr>
                <w:rFonts w:ascii="Verdana" w:eastAsia="ＭＳ Ｐゴシック" w:hAnsi="Verdana"/>
                <w:sz w:val="20"/>
                <w:szCs w:val="20"/>
              </w:rPr>
              <w:t>iba</w:t>
            </w:r>
            <w:proofErr w:type="spellEnd"/>
            <w:r w:rsidRPr="00DA0635">
              <w:rPr>
                <w:rFonts w:ascii="Verdana" w:eastAsia="ＭＳ Ｐゴシック" w:hAnsi="Verdana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14:paraId="5DDD279D" w14:textId="284B29B9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color w:val="FF0000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08458C07" w14:textId="3270DDDD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color w:val="FF0000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34" w:type="dxa"/>
            <w:vAlign w:val="center"/>
          </w:tcPr>
          <w:p w14:paraId="6F19A1C9" w14:textId="1EC87563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color w:val="FF0000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45609388" w14:textId="7EAF68ED" w:rsidR="009E72C1" w:rsidRPr="00DA0635" w:rsidRDefault="009E72C1" w:rsidP="009E72C1">
            <w:pPr>
              <w:jc w:val="center"/>
              <w:rPr>
                <w:rFonts w:ascii="Verdana" w:eastAsia="Arial Unicode MS" w:hAnsi="Verdana" w:cs="Arial Unicode MS"/>
                <w:color w:val="FF0000"/>
                <w:sz w:val="40"/>
                <w:szCs w:val="40"/>
              </w:rPr>
            </w:pPr>
            <w:r w:rsidRPr="00DA0635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44C43115" w14:textId="291EE205" w:rsidR="009110A8" w:rsidRDefault="009110A8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B369" w14:textId="6A9F8D7B" w:rsidR="009110A8" w:rsidRPr="009110A8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his instrument was co-developed by Center for Outcomes Research and Economic Evaluation for Health (C2H) and HTAsiaLink.</w:t>
      </w:r>
    </w:p>
    <w:sectPr w:rsidR="009110A8" w:rsidRPr="009110A8" w:rsidSect="00DD725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F28C" w14:textId="77777777" w:rsidR="00D36A7B" w:rsidRDefault="00D36A7B" w:rsidP="00DC72D8">
      <w:r>
        <w:separator/>
      </w:r>
    </w:p>
  </w:endnote>
  <w:endnote w:type="continuationSeparator" w:id="0">
    <w:p w14:paraId="6CB601D4" w14:textId="77777777" w:rsidR="00D36A7B" w:rsidRDefault="00D36A7B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42D3" w14:textId="77777777" w:rsidR="00D36A7B" w:rsidRDefault="00D36A7B" w:rsidP="00DC72D8">
      <w:r>
        <w:separator/>
      </w:r>
    </w:p>
  </w:footnote>
  <w:footnote w:type="continuationSeparator" w:id="0">
    <w:p w14:paraId="674C555E" w14:textId="77777777" w:rsidR="00D36A7B" w:rsidRDefault="00D36A7B" w:rsidP="00D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n-MY" w:vendorID="64" w:dllVersion="6" w:nlCheck="1" w:checkStyle="1"/>
  <w:activeWritingStyle w:appName="MSWord" w:lang="en-MY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6332"/>
    <w:rsid w:val="00041671"/>
    <w:rsid w:val="00063FB3"/>
    <w:rsid w:val="0009530E"/>
    <w:rsid w:val="000A0F2C"/>
    <w:rsid w:val="000A617B"/>
    <w:rsid w:val="000C0F30"/>
    <w:rsid w:val="000F3DB6"/>
    <w:rsid w:val="000F4277"/>
    <w:rsid w:val="00105B30"/>
    <w:rsid w:val="0014207A"/>
    <w:rsid w:val="0018122D"/>
    <w:rsid w:val="001C602E"/>
    <w:rsid w:val="001C6D4A"/>
    <w:rsid w:val="001D582E"/>
    <w:rsid w:val="001E6BA2"/>
    <w:rsid w:val="002077A3"/>
    <w:rsid w:val="00216458"/>
    <w:rsid w:val="00234E74"/>
    <w:rsid w:val="00263B56"/>
    <w:rsid w:val="0029063E"/>
    <w:rsid w:val="002B4198"/>
    <w:rsid w:val="002D00AE"/>
    <w:rsid w:val="002E1C8C"/>
    <w:rsid w:val="002F6EAC"/>
    <w:rsid w:val="00307325"/>
    <w:rsid w:val="0035137D"/>
    <w:rsid w:val="00362702"/>
    <w:rsid w:val="00370120"/>
    <w:rsid w:val="0037400B"/>
    <w:rsid w:val="0037495D"/>
    <w:rsid w:val="003A0170"/>
    <w:rsid w:val="003A460B"/>
    <w:rsid w:val="003A5BF0"/>
    <w:rsid w:val="003B2EB1"/>
    <w:rsid w:val="003B5AFF"/>
    <w:rsid w:val="003C5EFC"/>
    <w:rsid w:val="003E3FCE"/>
    <w:rsid w:val="003F2339"/>
    <w:rsid w:val="0040627E"/>
    <w:rsid w:val="0042558F"/>
    <w:rsid w:val="004426F5"/>
    <w:rsid w:val="00443186"/>
    <w:rsid w:val="004519EF"/>
    <w:rsid w:val="00453B15"/>
    <w:rsid w:val="00456B20"/>
    <w:rsid w:val="004629D6"/>
    <w:rsid w:val="00482BB0"/>
    <w:rsid w:val="00490BD9"/>
    <w:rsid w:val="004954E7"/>
    <w:rsid w:val="004961CF"/>
    <w:rsid w:val="004A2EFE"/>
    <w:rsid w:val="004A495E"/>
    <w:rsid w:val="004B1623"/>
    <w:rsid w:val="004B4F36"/>
    <w:rsid w:val="004E4EF4"/>
    <w:rsid w:val="004F0BF8"/>
    <w:rsid w:val="0051208B"/>
    <w:rsid w:val="005314A1"/>
    <w:rsid w:val="0053157D"/>
    <w:rsid w:val="005345D0"/>
    <w:rsid w:val="00572D8C"/>
    <w:rsid w:val="005A3636"/>
    <w:rsid w:val="005C2B6D"/>
    <w:rsid w:val="005D356F"/>
    <w:rsid w:val="006326D2"/>
    <w:rsid w:val="00632DC3"/>
    <w:rsid w:val="006550B9"/>
    <w:rsid w:val="006569FE"/>
    <w:rsid w:val="0066695E"/>
    <w:rsid w:val="00667A33"/>
    <w:rsid w:val="00675100"/>
    <w:rsid w:val="0069239E"/>
    <w:rsid w:val="006A202D"/>
    <w:rsid w:val="006B2E60"/>
    <w:rsid w:val="006D286A"/>
    <w:rsid w:val="006E6195"/>
    <w:rsid w:val="006F6D54"/>
    <w:rsid w:val="00714DE2"/>
    <w:rsid w:val="007158AC"/>
    <w:rsid w:val="0072330F"/>
    <w:rsid w:val="007324A5"/>
    <w:rsid w:val="00753A16"/>
    <w:rsid w:val="00757A23"/>
    <w:rsid w:val="00764B2B"/>
    <w:rsid w:val="0078034B"/>
    <w:rsid w:val="00783693"/>
    <w:rsid w:val="007B5123"/>
    <w:rsid w:val="007C1F0E"/>
    <w:rsid w:val="007D330C"/>
    <w:rsid w:val="007D6265"/>
    <w:rsid w:val="008001A6"/>
    <w:rsid w:val="00807E29"/>
    <w:rsid w:val="0085130C"/>
    <w:rsid w:val="00884F12"/>
    <w:rsid w:val="00894A4D"/>
    <w:rsid w:val="00894DB3"/>
    <w:rsid w:val="0089561C"/>
    <w:rsid w:val="008A648D"/>
    <w:rsid w:val="008E72BF"/>
    <w:rsid w:val="009110A8"/>
    <w:rsid w:val="00913333"/>
    <w:rsid w:val="00914D23"/>
    <w:rsid w:val="009309FE"/>
    <w:rsid w:val="0097413D"/>
    <w:rsid w:val="00974E2F"/>
    <w:rsid w:val="0098183A"/>
    <w:rsid w:val="00995844"/>
    <w:rsid w:val="009A1CE5"/>
    <w:rsid w:val="009C60D7"/>
    <w:rsid w:val="009E0EAE"/>
    <w:rsid w:val="009E72C1"/>
    <w:rsid w:val="009F4C4B"/>
    <w:rsid w:val="00A12DCB"/>
    <w:rsid w:val="00A228BD"/>
    <w:rsid w:val="00A32FDE"/>
    <w:rsid w:val="00A4614C"/>
    <w:rsid w:val="00A51BA1"/>
    <w:rsid w:val="00A772C9"/>
    <w:rsid w:val="00AB55B5"/>
    <w:rsid w:val="00AB58AD"/>
    <w:rsid w:val="00AD407F"/>
    <w:rsid w:val="00AD7E76"/>
    <w:rsid w:val="00AF5A34"/>
    <w:rsid w:val="00B01049"/>
    <w:rsid w:val="00B0340C"/>
    <w:rsid w:val="00B04EBF"/>
    <w:rsid w:val="00B0522A"/>
    <w:rsid w:val="00B14816"/>
    <w:rsid w:val="00B16CF1"/>
    <w:rsid w:val="00B20B92"/>
    <w:rsid w:val="00B3349B"/>
    <w:rsid w:val="00B41A05"/>
    <w:rsid w:val="00B62E3E"/>
    <w:rsid w:val="00B65EF7"/>
    <w:rsid w:val="00B726BB"/>
    <w:rsid w:val="00B80C7B"/>
    <w:rsid w:val="00BA43AC"/>
    <w:rsid w:val="00BD0FA1"/>
    <w:rsid w:val="00BE14FB"/>
    <w:rsid w:val="00BE59C9"/>
    <w:rsid w:val="00BF05F4"/>
    <w:rsid w:val="00BF094B"/>
    <w:rsid w:val="00BF70AC"/>
    <w:rsid w:val="00C17C09"/>
    <w:rsid w:val="00C5756F"/>
    <w:rsid w:val="00C73987"/>
    <w:rsid w:val="00C7759F"/>
    <w:rsid w:val="00CA3544"/>
    <w:rsid w:val="00CA55B2"/>
    <w:rsid w:val="00CA6AE2"/>
    <w:rsid w:val="00CB40BE"/>
    <w:rsid w:val="00CE3CD4"/>
    <w:rsid w:val="00CF0D9D"/>
    <w:rsid w:val="00D03A9B"/>
    <w:rsid w:val="00D054B9"/>
    <w:rsid w:val="00D07FCD"/>
    <w:rsid w:val="00D11A0D"/>
    <w:rsid w:val="00D15D05"/>
    <w:rsid w:val="00D36A7B"/>
    <w:rsid w:val="00D510B0"/>
    <w:rsid w:val="00D657EA"/>
    <w:rsid w:val="00D7437B"/>
    <w:rsid w:val="00D74C7B"/>
    <w:rsid w:val="00DA0635"/>
    <w:rsid w:val="00DB1E36"/>
    <w:rsid w:val="00DC65F0"/>
    <w:rsid w:val="00DC72D8"/>
    <w:rsid w:val="00DD7253"/>
    <w:rsid w:val="00DD739C"/>
    <w:rsid w:val="00DE7B8B"/>
    <w:rsid w:val="00DF388C"/>
    <w:rsid w:val="00DF3BEC"/>
    <w:rsid w:val="00E11446"/>
    <w:rsid w:val="00E1281C"/>
    <w:rsid w:val="00E1492C"/>
    <w:rsid w:val="00E23034"/>
    <w:rsid w:val="00E4068F"/>
    <w:rsid w:val="00E558BA"/>
    <w:rsid w:val="00E76532"/>
    <w:rsid w:val="00E91370"/>
    <w:rsid w:val="00EB1627"/>
    <w:rsid w:val="00EB3A21"/>
    <w:rsid w:val="00ED37DB"/>
    <w:rsid w:val="00EE637A"/>
    <w:rsid w:val="00F035B6"/>
    <w:rsid w:val="00F770A8"/>
    <w:rsid w:val="00F82B1A"/>
    <w:rsid w:val="00F83BD7"/>
    <w:rsid w:val="00F930D9"/>
    <w:rsid w:val="00F95B21"/>
    <w:rsid w:val="00FA59E8"/>
    <w:rsid w:val="00FB40AB"/>
    <w:rsid w:val="00FB7B27"/>
    <w:rsid w:val="00FD16B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DB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2023-03-13T03:31:00Z</dcterms:created>
  <dcterms:modified xsi:type="dcterms:W3CDTF">2025-04-14T10:15:00Z</dcterms:modified>
</cp:coreProperties>
</file>